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1352" w14:textId="3438BF51" w:rsidR="00AE741A" w:rsidRDefault="00B67E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214E94" wp14:editId="0FEA3C6E">
                <wp:simplePos x="0" y="0"/>
                <wp:positionH relativeFrom="column">
                  <wp:posOffset>146050</wp:posOffset>
                </wp:positionH>
                <wp:positionV relativeFrom="paragraph">
                  <wp:posOffset>-609600</wp:posOffset>
                </wp:positionV>
                <wp:extent cx="4905375" cy="609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3D7B7" w14:textId="77777777" w:rsidR="00AE741A" w:rsidRPr="001367F2" w:rsidRDefault="00AE741A" w:rsidP="0094726B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1367F2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 xml:space="preserve">Bay watch </w:t>
                            </w:r>
                            <w:r w:rsidR="007403B7" w:rsidRPr="001367F2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>process</w:t>
                            </w:r>
                          </w:p>
                          <w:p w14:paraId="1F17794D" w14:textId="77777777" w:rsidR="00AE741A" w:rsidRPr="001367F2" w:rsidRDefault="00AE741A" w:rsidP="007403B7">
                            <w:pPr>
                              <w:rPr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4E94" id="Rectangle 1" o:spid="_x0000_s1026" style="position:absolute;margin-left:11.5pt;margin-top:-48pt;width:386.2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" fillcolor="#4f81bd [3204]" strokecolor="#243f60 [1604]" strokeweight="2pt">
                <v:textbox>
                  <w:txbxContent>
                    <w:p w14:paraId="6923D7B7" w14:textId="77777777" w:rsidR="00AE741A" w:rsidRPr="001367F2" w:rsidRDefault="00AE741A" w:rsidP="0094726B">
                      <w:pPr>
                        <w:jc w:val="center"/>
                        <w:rPr>
                          <w:b/>
                          <w:bCs/>
                          <w:sz w:val="48"/>
                          <w:szCs w:val="44"/>
                        </w:rPr>
                      </w:pPr>
                      <w:r w:rsidRPr="001367F2">
                        <w:rPr>
                          <w:b/>
                          <w:bCs/>
                          <w:sz w:val="48"/>
                          <w:szCs w:val="44"/>
                        </w:rPr>
                        <w:t xml:space="preserve">Bay watch </w:t>
                      </w:r>
                      <w:r w:rsidR="007403B7" w:rsidRPr="001367F2">
                        <w:rPr>
                          <w:b/>
                          <w:bCs/>
                          <w:sz w:val="48"/>
                          <w:szCs w:val="44"/>
                        </w:rPr>
                        <w:t>process</w:t>
                      </w:r>
                    </w:p>
                    <w:p w14:paraId="1F17794D" w14:textId="77777777" w:rsidR="00AE741A" w:rsidRPr="001367F2" w:rsidRDefault="00AE741A" w:rsidP="007403B7">
                      <w:pPr>
                        <w:rPr>
                          <w:sz w:val="48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03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FC875" wp14:editId="6A112AA8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484505" cy="476250"/>
                <wp:effectExtent l="19050" t="0" r="1079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76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84.5pt;margin-top:0;width:38.15pt;height:3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" adj="10800" fillcolor="#4f81bd [3204]" strokecolor="#243f60 [1604]" strokeweight="2pt"/>
            </w:pict>
          </mc:Fallback>
        </mc:AlternateContent>
      </w:r>
    </w:p>
    <w:p w14:paraId="04A4357E" w14:textId="77777777" w:rsidR="00AE741A" w:rsidRPr="00AE741A" w:rsidRDefault="00AE741A" w:rsidP="00AE741A"/>
    <w:p w14:paraId="2AA4CA43" w14:textId="77777777" w:rsidR="00AE741A" w:rsidRPr="00AE741A" w:rsidRDefault="007403B7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6A44C" wp14:editId="54A9D678">
                <wp:simplePos x="0" y="0"/>
                <wp:positionH relativeFrom="column">
                  <wp:posOffset>133350</wp:posOffset>
                </wp:positionH>
                <wp:positionV relativeFrom="paragraph">
                  <wp:posOffset>125730</wp:posOffset>
                </wp:positionV>
                <wp:extent cx="4962525" cy="990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BDD46" w14:textId="77777777" w:rsidR="00AE741A" w:rsidRPr="001367F2" w:rsidRDefault="0094726B" w:rsidP="007403B7">
                            <w:pPr>
                              <w:pStyle w:val="Default"/>
                              <w:rPr>
                                <w:b/>
                                <w:color w:val="auto"/>
                              </w:rPr>
                            </w:pPr>
                            <w:r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1. The nurse in charge can designate any bay</w:t>
                            </w:r>
                            <w:r w:rsidR="007403B7"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/s</w:t>
                            </w:r>
                            <w:r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on the ward a “bay watch” bay</w:t>
                            </w:r>
                            <w:r w:rsidR="007403B7"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 This will be</w:t>
                            </w:r>
                            <w:r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review</w:t>
                            </w:r>
                            <w:r w:rsidR="007403B7"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ed</w:t>
                            </w:r>
                            <w:r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at least daily </w:t>
                            </w:r>
                            <w:r w:rsidR="007403B7"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to best identify </w:t>
                            </w:r>
                            <w:r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which patients would benefit </w:t>
                            </w:r>
                            <w:r w:rsidR="007403B7" w:rsidRPr="001367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based on of their enhanced observation risk assessment.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6A44C" id="Rectangle 2" o:spid="_x0000_s1027" style="position:absolute;margin-left:10.5pt;margin-top:9.9pt;width:390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" fillcolor="#4bacc6 [3208]" strokecolor="#205867 [1608]" strokeweight="2pt">
                <v:textbox>
                  <w:txbxContent>
                    <w:p w14:paraId="103BDD46" w14:textId="77777777" w:rsidR="00AE741A" w:rsidRPr="001367F2" w:rsidRDefault="0094726B" w:rsidP="007403B7">
                      <w:pPr>
                        <w:pStyle w:val="Default"/>
                        <w:rPr>
                          <w:b/>
                          <w:color w:val="auto"/>
                        </w:rPr>
                      </w:pPr>
                      <w:r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1. The nurse in charge can designate any bay</w:t>
                      </w:r>
                      <w:r w:rsidR="007403B7"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/s</w:t>
                      </w:r>
                      <w:r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on the ward a “bay watch” bay</w:t>
                      </w:r>
                      <w:r w:rsidR="007403B7"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. This will be</w:t>
                      </w:r>
                      <w:r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review</w:t>
                      </w:r>
                      <w:r w:rsidR="007403B7"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ed</w:t>
                      </w:r>
                      <w:r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at least daily </w:t>
                      </w:r>
                      <w:r w:rsidR="007403B7"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to best identify </w:t>
                      </w:r>
                      <w:r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which patients would benefit </w:t>
                      </w:r>
                      <w:r w:rsidR="007403B7" w:rsidRPr="001367F2">
                        <w:rPr>
                          <w:rFonts w:ascii="Times New Roman" w:hAnsi="Times New Roman" w:cs="Times New Roman"/>
                          <w:b/>
                          <w:bCs/>
                        </w:rPr>
                        <w:t>based on of their enhanced observation risk assessment.</w:t>
                      </w:r>
                    </w:p>
                  </w:txbxContent>
                </v:textbox>
              </v:rect>
            </w:pict>
          </mc:Fallback>
        </mc:AlternateContent>
      </w:r>
    </w:p>
    <w:p w14:paraId="0EF03B9E" w14:textId="77777777" w:rsidR="00AE741A" w:rsidRPr="00AE741A" w:rsidRDefault="00AE741A" w:rsidP="00AE741A"/>
    <w:p w14:paraId="312BD69E" w14:textId="77777777" w:rsidR="00AE741A" w:rsidRPr="00AE741A" w:rsidRDefault="00AE741A" w:rsidP="00AE741A"/>
    <w:p w14:paraId="79D54A68" w14:textId="77777777" w:rsidR="00AE741A" w:rsidRPr="00AE741A" w:rsidRDefault="00AE741A" w:rsidP="00AE741A"/>
    <w:p w14:paraId="06945DEA" w14:textId="77777777" w:rsidR="00AE741A" w:rsidRPr="00AE741A" w:rsidRDefault="00AE741A" w:rsidP="00AE741A"/>
    <w:p w14:paraId="04E37D4E" w14:textId="77777777" w:rsidR="00AE741A" w:rsidRPr="00AE741A" w:rsidRDefault="00AE741A" w:rsidP="00AE741A"/>
    <w:p w14:paraId="264ABBA8" w14:textId="77777777" w:rsidR="00AE741A" w:rsidRPr="00AE741A" w:rsidRDefault="0094726B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591CA" wp14:editId="0F069DD8">
                <wp:simplePos x="0" y="0"/>
                <wp:positionH relativeFrom="column">
                  <wp:posOffset>2343150</wp:posOffset>
                </wp:positionH>
                <wp:positionV relativeFrom="paragraph">
                  <wp:posOffset>64135</wp:posOffset>
                </wp:positionV>
                <wp:extent cx="484505" cy="466725"/>
                <wp:effectExtent l="19050" t="0" r="1079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6766" id="Down Arrow 5" o:spid="_x0000_s1026" type="#_x0000_t67" style="position:absolute;margin-left:184.5pt;margin-top:5.05pt;width:38.15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" adj="10800" fillcolor="#4f81bd [3204]" strokecolor="#243f60 [1604]" strokeweight="2pt"/>
            </w:pict>
          </mc:Fallback>
        </mc:AlternateContent>
      </w:r>
    </w:p>
    <w:p w14:paraId="1C0DD6DA" w14:textId="77777777" w:rsidR="00AE741A" w:rsidRPr="00AE741A" w:rsidRDefault="00AE741A" w:rsidP="00AE741A"/>
    <w:p w14:paraId="59F83339" w14:textId="5523ACE5" w:rsidR="00AE741A" w:rsidRPr="00AE741A" w:rsidRDefault="00B67E16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2286F" wp14:editId="733406F7">
                <wp:simplePos x="0" y="0"/>
                <wp:positionH relativeFrom="column">
                  <wp:posOffset>136525</wp:posOffset>
                </wp:positionH>
                <wp:positionV relativeFrom="paragraph">
                  <wp:posOffset>168275</wp:posOffset>
                </wp:positionV>
                <wp:extent cx="4962525" cy="876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8763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FF6B9" w14:textId="77777777" w:rsidR="00AE741A" w:rsidRPr="001367F2" w:rsidRDefault="00AE741A" w:rsidP="00AE741A">
                            <w:r w:rsidRPr="001367F2">
                              <w:rPr>
                                <w:b/>
                                <w:bCs/>
                              </w:rPr>
                              <w:t xml:space="preserve">2. A bay watch bay must </w:t>
                            </w:r>
                            <w:r w:rsidR="0094726B" w:rsidRPr="001367F2">
                              <w:rPr>
                                <w:b/>
                                <w:bCs/>
                              </w:rPr>
                              <w:t>ALWAYS</w:t>
                            </w:r>
                            <w:r w:rsidRPr="001367F2">
                              <w:rPr>
                                <w:b/>
                                <w:bCs/>
                              </w:rPr>
                              <w:t xml:space="preserve"> have a “bay watcher” who provides observation within the bay to prevent falls both during the day and night. The bay watcher must not be a staff member doing a drugs 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2286F" id="Rectangle 3" o:spid="_x0000_s1028" style="position:absolute;margin-left:10.75pt;margin-top:13.25pt;width:390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" fillcolor="#4bacc6" strokecolor="#357d91" strokeweight="2pt">
                <v:textbox>
                  <w:txbxContent>
                    <w:p w14:paraId="36DFF6B9" w14:textId="77777777" w:rsidR="00AE741A" w:rsidRPr="001367F2" w:rsidRDefault="00AE741A" w:rsidP="00AE741A">
                      <w:r w:rsidRPr="001367F2">
                        <w:rPr>
                          <w:b/>
                          <w:bCs/>
                        </w:rPr>
                        <w:t xml:space="preserve">2. A bay watch bay must </w:t>
                      </w:r>
                      <w:r w:rsidR="0094726B" w:rsidRPr="001367F2">
                        <w:rPr>
                          <w:b/>
                          <w:bCs/>
                        </w:rPr>
                        <w:t>ALWAYS</w:t>
                      </w:r>
                      <w:r w:rsidRPr="001367F2">
                        <w:rPr>
                          <w:b/>
                          <w:bCs/>
                        </w:rPr>
                        <w:t xml:space="preserve"> have a “bay watcher” who provides observation within the bay to prevent falls both during the day and night. The bay watcher must not be a staff member doing a drugs round.</w:t>
                      </w:r>
                    </w:p>
                  </w:txbxContent>
                </v:textbox>
              </v:rect>
            </w:pict>
          </mc:Fallback>
        </mc:AlternateContent>
      </w:r>
    </w:p>
    <w:p w14:paraId="21D1FD3B" w14:textId="025D6CCD" w:rsidR="00AE741A" w:rsidRPr="00AE741A" w:rsidRDefault="00AE741A" w:rsidP="00AE741A"/>
    <w:p w14:paraId="0FEC8D03" w14:textId="77777777" w:rsidR="00AE741A" w:rsidRPr="00AE741A" w:rsidRDefault="00AE741A" w:rsidP="00AE741A"/>
    <w:p w14:paraId="00EA77FF" w14:textId="77777777" w:rsidR="00AE741A" w:rsidRPr="00AE741A" w:rsidRDefault="00AE741A" w:rsidP="00AE741A"/>
    <w:p w14:paraId="3E0A2530" w14:textId="77777777" w:rsidR="00AE741A" w:rsidRPr="00AE741A" w:rsidRDefault="00AE741A" w:rsidP="00AE741A"/>
    <w:p w14:paraId="26417B15" w14:textId="77777777" w:rsidR="00AE741A" w:rsidRPr="00AE741A" w:rsidRDefault="00AE741A" w:rsidP="00AE741A"/>
    <w:p w14:paraId="391B8F00" w14:textId="77777777" w:rsidR="00AE741A" w:rsidRPr="00AE741A" w:rsidRDefault="001367F2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0D333" wp14:editId="15C336E7">
                <wp:simplePos x="0" y="0"/>
                <wp:positionH relativeFrom="column">
                  <wp:posOffset>2343150</wp:posOffset>
                </wp:positionH>
                <wp:positionV relativeFrom="paragraph">
                  <wp:posOffset>5080</wp:posOffset>
                </wp:positionV>
                <wp:extent cx="484505" cy="466725"/>
                <wp:effectExtent l="19050" t="0" r="1079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6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79AC" id="Down Arrow 6" o:spid="_x0000_s1026" type="#_x0000_t67" style="position:absolute;margin-left:184.5pt;margin-top:.4pt;width:38.15pt;height:3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" adj="10800" fillcolor="#4f81bd" strokecolor="#385d8a" strokeweight="2pt"/>
            </w:pict>
          </mc:Fallback>
        </mc:AlternateContent>
      </w:r>
    </w:p>
    <w:p w14:paraId="7149B994" w14:textId="77777777" w:rsidR="00AE741A" w:rsidRPr="00AE741A" w:rsidRDefault="00AE741A" w:rsidP="00AE741A"/>
    <w:p w14:paraId="34616704" w14:textId="77777777" w:rsidR="00AE741A" w:rsidRPr="00AE741A" w:rsidRDefault="001367F2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DFAA1" wp14:editId="0224F3F8">
                <wp:simplePos x="0" y="0"/>
                <wp:positionH relativeFrom="column">
                  <wp:posOffset>85725</wp:posOffset>
                </wp:positionH>
                <wp:positionV relativeFrom="paragraph">
                  <wp:posOffset>121920</wp:posOffset>
                </wp:positionV>
                <wp:extent cx="4962525" cy="971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9715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B85AAD" w14:textId="77777777" w:rsidR="00AE741A" w:rsidRPr="001367F2" w:rsidRDefault="00AE741A" w:rsidP="00AE741A">
                            <w:r w:rsidRPr="001367F2">
                              <w:rPr>
                                <w:b/>
                                <w:bCs/>
                              </w:rPr>
                              <w:t xml:space="preserve">3. The bay watcher must position </w:t>
                            </w:r>
                            <w:r w:rsidR="0094726B" w:rsidRPr="001367F2">
                              <w:rPr>
                                <w:b/>
                                <w:bCs/>
                              </w:rPr>
                              <w:t>themselves</w:t>
                            </w:r>
                            <w:r w:rsidRPr="001367F2">
                              <w:rPr>
                                <w:b/>
                                <w:bCs/>
                              </w:rPr>
                              <w:t xml:space="preserve"> in the bay to ensure maximum observation of all patients (</w:t>
                            </w:r>
                            <w:proofErr w:type="gramStart"/>
                            <w:r w:rsidRPr="001367F2">
                              <w:rPr>
                                <w:b/>
                                <w:bCs/>
                              </w:rPr>
                              <w:t>e.g.</w:t>
                            </w:r>
                            <w:proofErr w:type="gramEnd"/>
                            <w:r w:rsidRPr="001367F2">
                              <w:rPr>
                                <w:b/>
                                <w:bCs/>
                              </w:rPr>
                              <w:t xml:space="preserve"> moving to ensure they do not have their back to patients).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FAA1" id="Rectangle 7" o:spid="_x0000_s1029" style="position:absolute;margin-left:6.75pt;margin-top:9.6pt;width:390.7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" fillcolor="#4bacc6" strokecolor="#357d91" strokeweight="2pt">
                <v:textbox>
                  <w:txbxContent>
                    <w:p w14:paraId="75B85AAD" w14:textId="77777777" w:rsidR="00AE741A" w:rsidRPr="001367F2" w:rsidRDefault="00AE741A" w:rsidP="00AE741A">
                      <w:r w:rsidRPr="001367F2">
                        <w:rPr>
                          <w:b/>
                          <w:bCs/>
                        </w:rPr>
                        <w:t xml:space="preserve">3. The bay watcher must position </w:t>
                      </w:r>
                      <w:r w:rsidR="0094726B" w:rsidRPr="001367F2">
                        <w:rPr>
                          <w:b/>
                          <w:bCs/>
                        </w:rPr>
                        <w:t>themselves</w:t>
                      </w:r>
                      <w:r w:rsidRPr="001367F2">
                        <w:rPr>
                          <w:b/>
                          <w:bCs/>
                        </w:rPr>
                        <w:t xml:space="preserve"> in the bay to ensure maximum observation of all patients (</w:t>
                      </w:r>
                      <w:proofErr w:type="gramStart"/>
                      <w:r w:rsidRPr="001367F2">
                        <w:rPr>
                          <w:b/>
                          <w:bCs/>
                        </w:rPr>
                        <w:t>e.g.</w:t>
                      </w:r>
                      <w:proofErr w:type="gramEnd"/>
                      <w:r w:rsidRPr="001367F2">
                        <w:rPr>
                          <w:b/>
                          <w:bCs/>
                        </w:rPr>
                        <w:t xml:space="preserve"> moving to ensure they do not have their back to patients).</w:t>
                      </w:r>
                    </w:p>
                  </w:txbxContent>
                </v:textbox>
              </v:rect>
            </w:pict>
          </mc:Fallback>
        </mc:AlternateContent>
      </w:r>
    </w:p>
    <w:p w14:paraId="17B9CEDC" w14:textId="77777777" w:rsidR="00AE741A" w:rsidRPr="00AE741A" w:rsidRDefault="00AE741A" w:rsidP="00AE741A"/>
    <w:p w14:paraId="4E418F8F" w14:textId="77777777" w:rsidR="00AE741A" w:rsidRPr="00AE741A" w:rsidRDefault="00AE741A" w:rsidP="00AE741A"/>
    <w:p w14:paraId="442D3F49" w14:textId="77777777" w:rsidR="00AE741A" w:rsidRPr="00AE741A" w:rsidRDefault="00AE741A" w:rsidP="00AE741A"/>
    <w:p w14:paraId="16E1A14C" w14:textId="77777777" w:rsidR="00AE741A" w:rsidRPr="00AE741A" w:rsidRDefault="00AE741A" w:rsidP="00AE741A"/>
    <w:p w14:paraId="68F5A8EA" w14:textId="77777777" w:rsidR="00AE741A" w:rsidRPr="00AE741A" w:rsidRDefault="00AE741A" w:rsidP="00AE741A"/>
    <w:p w14:paraId="335DFDB6" w14:textId="77777777" w:rsidR="00AE741A" w:rsidRPr="00AE741A" w:rsidRDefault="001367F2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01FC6" wp14:editId="25BFCEFE">
                <wp:simplePos x="0" y="0"/>
                <wp:positionH relativeFrom="column">
                  <wp:posOffset>2238375</wp:posOffset>
                </wp:positionH>
                <wp:positionV relativeFrom="paragraph">
                  <wp:posOffset>42545</wp:posOffset>
                </wp:positionV>
                <wp:extent cx="484505" cy="371475"/>
                <wp:effectExtent l="19050" t="0" r="1079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5ACF" id="Down Arrow 10" o:spid="_x0000_s1026" type="#_x0000_t67" style="position:absolute;margin-left:176.25pt;margin-top:3.35pt;width:38.15pt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" adj="10800" fillcolor="#4f81bd" strokecolor="#385d8a" strokeweight="2pt"/>
            </w:pict>
          </mc:Fallback>
        </mc:AlternateContent>
      </w:r>
    </w:p>
    <w:p w14:paraId="37DB0DC1" w14:textId="77777777" w:rsidR="00AE741A" w:rsidRPr="00AE741A" w:rsidRDefault="00AE741A" w:rsidP="00AE741A"/>
    <w:p w14:paraId="69AB6866" w14:textId="77777777" w:rsidR="00AE741A" w:rsidRPr="00AE741A" w:rsidRDefault="001367F2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4AB82" wp14:editId="78E46DC5">
                <wp:simplePos x="0" y="0"/>
                <wp:positionH relativeFrom="column">
                  <wp:posOffset>85725</wp:posOffset>
                </wp:positionH>
                <wp:positionV relativeFrom="paragraph">
                  <wp:posOffset>63501</wp:posOffset>
                </wp:positionV>
                <wp:extent cx="4962525" cy="1085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0858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7D684C" w14:textId="77777777" w:rsidR="00AE741A" w:rsidRPr="001367F2" w:rsidRDefault="00AE741A" w:rsidP="00AE741A">
                            <w:r w:rsidRPr="001367F2">
                              <w:rPr>
                                <w:b/>
                                <w:bCs/>
                              </w:rPr>
                              <w:t xml:space="preserve">4. The bay watcher </w:t>
                            </w:r>
                            <w:r w:rsidR="00C57D4A" w:rsidRPr="001367F2">
                              <w:rPr>
                                <w:b/>
                                <w:bCs/>
                              </w:rPr>
                              <w:t xml:space="preserve">with support from the nurse in charge </w:t>
                            </w:r>
                            <w:r w:rsidRPr="001367F2">
                              <w:rPr>
                                <w:b/>
                                <w:bCs/>
                              </w:rPr>
                              <w:t>must risk assess if it is safe for them to provide care behind curtains or request other staff members to support them to ensure that observation</w:t>
                            </w:r>
                            <w:r w:rsidR="0094726B" w:rsidRPr="001367F2">
                              <w:rPr>
                                <w:b/>
                                <w:bCs/>
                              </w:rPr>
                              <w:t xml:space="preserve"> within the bay is not reduced.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4AB82" id="Rectangle 8" o:spid="_x0000_s1030" style="position:absolute;margin-left:6.75pt;margin-top:5pt;width:390.7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" fillcolor="#4bacc6" strokecolor="#357d91" strokeweight="2pt">
                <v:textbox>
                  <w:txbxContent>
                    <w:p w14:paraId="6D7D684C" w14:textId="77777777" w:rsidR="00AE741A" w:rsidRPr="001367F2" w:rsidRDefault="00AE741A" w:rsidP="00AE741A">
                      <w:r w:rsidRPr="001367F2">
                        <w:rPr>
                          <w:b/>
                          <w:bCs/>
                        </w:rPr>
                        <w:t xml:space="preserve">4. The bay watcher </w:t>
                      </w:r>
                      <w:r w:rsidR="00C57D4A" w:rsidRPr="001367F2">
                        <w:rPr>
                          <w:b/>
                          <w:bCs/>
                        </w:rPr>
                        <w:t xml:space="preserve">with support from the nurse in charge </w:t>
                      </w:r>
                      <w:r w:rsidRPr="001367F2">
                        <w:rPr>
                          <w:b/>
                          <w:bCs/>
                        </w:rPr>
                        <w:t>must risk assess if it is safe for them to provide care behind curtains or request other staff members to support them to ensure that observation</w:t>
                      </w:r>
                      <w:r w:rsidR="0094726B" w:rsidRPr="001367F2">
                        <w:rPr>
                          <w:b/>
                          <w:bCs/>
                        </w:rPr>
                        <w:t xml:space="preserve"> within the bay is not reduced.</w:t>
                      </w:r>
                    </w:p>
                  </w:txbxContent>
                </v:textbox>
              </v:rect>
            </w:pict>
          </mc:Fallback>
        </mc:AlternateContent>
      </w:r>
    </w:p>
    <w:p w14:paraId="6FD0EF3D" w14:textId="77777777" w:rsidR="00AE741A" w:rsidRPr="00AE741A" w:rsidRDefault="00AE741A" w:rsidP="00AE741A"/>
    <w:p w14:paraId="3D76DD5D" w14:textId="77777777" w:rsidR="00AE741A" w:rsidRPr="00AE741A" w:rsidRDefault="00AE741A" w:rsidP="00AE741A"/>
    <w:p w14:paraId="14170956" w14:textId="77777777" w:rsidR="00AE741A" w:rsidRPr="00AE741A" w:rsidRDefault="00AE741A" w:rsidP="00AE741A"/>
    <w:p w14:paraId="52CDE5D5" w14:textId="77777777" w:rsidR="00AE741A" w:rsidRPr="00AE741A" w:rsidRDefault="00AE741A" w:rsidP="00AE741A"/>
    <w:p w14:paraId="3FF7020F" w14:textId="77777777" w:rsidR="00AE741A" w:rsidRPr="00AE741A" w:rsidRDefault="00AE741A" w:rsidP="00AE741A"/>
    <w:p w14:paraId="0216BF96" w14:textId="77777777" w:rsidR="00AE741A" w:rsidRPr="00AE741A" w:rsidRDefault="001367F2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540CB5" wp14:editId="29787C8F">
                <wp:simplePos x="0" y="0"/>
                <wp:positionH relativeFrom="column">
                  <wp:posOffset>2238375</wp:posOffset>
                </wp:positionH>
                <wp:positionV relativeFrom="paragraph">
                  <wp:posOffset>97790</wp:posOffset>
                </wp:positionV>
                <wp:extent cx="484505" cy="419100"/>
                <wp:effectExtent l="19050" t="0" r="1079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191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4DEC" id="Down Arrow 11" o:spid="_x0000_s1026" type="#_x0000_t67" style="position:absolute;margin-left:176.25pt;margin-top:7.7pt;width:38.15pt;height:3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" adj="10800" fillcolor="#4f81bd" strokecolor="#385d8a" strokeweight="2pt"/>
            </w:pict>
          </mc:Fallback>
        </mc:AlternateContent>
      </w:r>
    </w:p>
    <w:p w14:paraId="3DC09191" w14:textId="77777777" w:rsidR="00AE741A" w:rsidRPr="00AE741A" w:rsidRDefault="00AE741A" w:rsidP="00AE741A"/>
    <w:p w14:paraId="1F9D4ABC" w14:textId="77777777" w:rsidR="00AE741A" w:rsidRDefault="001367F2" w:rsidP="00AE74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F36B8" wp14:editId="0FF2F03D">
                <wp:simplePos x="0" y="0"/>
                <wp:positionH relativeFrom="column">
                  <wp:posOffset>133350</wp:posOffset>
                </wp:positionH>
                <wp:positionV relativeFrom="paragraph">
                  <wp:posOffset>166370</wp:posOffset>
                </wp:positionV>
                <wp:extent cx="4914900" cy="895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8953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7A4D96" w14:textId="77777777" w:rsidR="00AE741A" w:rsidRPr="001367F2" w:rsidRDefault="00C61930" w:rsidP="00C61930">
                            <w:r w:rsidRPr="001367F2">
                              <w:rPr>
                                <w:b/>
                                <w:bCs/>
                              </w:rPr>
                              <w:t>5.</w:t>
                            </w:r>
                            <w:r w:rsidR="005F4C15" w:rsidRPr="001367F2">
                              <w:rPr>
                                <w:b/>
                                <w:bCs/>
                              </w:rPr>
                              <w:t xml:space="preserve"> The bay/s where bay watch is taking place will be identifiable by the use of a baywatch sign on the entrance to the bay</w:t>
                            </w:r>
                            <w:r w:rsidRPr="001367F2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36B8" id="Rectangle 9" o:spid="_x0000_s1031" style="position:absolute;margin-left:10.5pt;margin-top:13.1pt;width:387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" fillcolor="#4bacc6" strokecolor="#357d91" strokeweight="2pt">
                <v:textbox>
                  <w:txbxContent>
                    <w:p w14:paraId="357A4D96" w14:textId="77777777" w:rsidR="00AE741A" w:rsidRPr="001367F2" w:rsidRDefault="00C61930" w:rsidP="00C61930">
                      <w:r w:rsidRPr="001367F2">
                        <w:rPr>
                          <w:b/>
                          <w:bCs/>
                        </w:rPr>
                        <w:t>5.</w:t>
                      </w:r>
                      <w:r w:rsidR="005F4C15" w:rsidRPr="001367F2">
                        <w:rPr>
                          <w:b/>
                          <w:bCs/>
                        </w:rPr>
                        <w:t xml:space="preserve"> The bay/s where bay watch is taking place will be identifiable by the use of a baywatch sign on the entrance to the bay</w:t>
                      </w:r>
                      <w:r w:rsidRPr="001367F2">
                        <w:rPr>
                          <w:b/>
                          <w:bCs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7048DDB8" w14:textId="77777777" w:rsidR="00AE741A" w:rsidRPr="00AE741A" w:rsidRDefault="00AE741A" w:rsidP="00AE741A"/>
    <w:p w14:paraId="366ECA5D" w14:textId="77777777" w:rsidR="00AE741A" w:rsidRPr="00AE741A" w:rsidRDefault="00AE741A" w:rsidP="00AE741A"/>
    <w:p w14:paraId="535628A0" w14:textId="77777777" w:rsidR="00AE741A" w:rsidRDefault="00AE741A" w:rsidP="00AE741A"/>
    <w:p w14:paraId="2B616FF9" w14:textId="77777777" w:rsidR="0094726B" w:rsidRDefault="00AE741A" w:rsidP="00AE741A">
      <w:pPr>
        <w:tabs>
          <w:tab w:val="left" w:pos="2985"/>
        </w:tabs>
      </w:pPr>
      <w:r>
        <w:tab/>
      </w:r>
    </w:p>
    <w:p w14:paraId="541161DF" w14:textId="77777777" w:rsidR="0094726B" w:rsidRPr="0094726B" w:rsidRDefault="0094726B" w:rsidP="0094726B"/>
    <w:p w14:paraId="39E48D9D" w14:textId="77777777" w:rsidR="0094726B" w:rsidRPr="0094726B" w:rsidRDefault="001367F2" w:rsidP="009472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6FAE5" wp14:editId="1F041FE0">
                <wp:simplePos x="0" y="0"/>
                <wp:positionH relativeFrom="column">
                  <wp:posOffset>2238375</wp:posOffset>
                </wp:positionH>
                <wp:positionV relativeFrom="paragraph">
                  <wp:posOffset>10160</wp:posOffset>
                </wp:positionV>
                <wp:extent cx="484505" cy="419100"/>
                <wp:effectExtent l="19050" t="0" r="10795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191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127B" id="Down Arrow 14" o:spid="_x0000_s1026" type="#_x0000_t67" style="position:absolute;margin-left:176.25pt;margin-top:.8pt;width:38.15pt;height:3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" adj="10800" fillcolor="#4f81bd" strokecolor="#385d8a" strokeweight="2pt"/>
            </w:pict>
          </mc:Fallback>
        </mc:AlternateContent>
      </w:r>
    </w:p>
    <w:p w14:paraId="1019A591" w14:textId="77777777" w:rsidR="0094726B" w:rsidRPr="0094726B" w:rsidRDefault="0094726B" w:rsidP="0094726B"/>
    <w:p w14:paraId="42F163DF" w14:textId="77777777" w:rsidR="0094726B" w:rsidRPr="0094726B" w:rsidRDefault="001367F2" w:rsidP="009472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79170" wp14:editId="60A37750">
                <wp:simplePos x="0" y="0"/>
                <wp:positionH relativeFrom="column">
                  <wp:posOffset>85725</wp:posOffset>
                </wp:positionH>
                <wp:positionV relativeFrom="paragraph">
                  <wp:posOffset>78105</wp:posOffset>
                </wp:positionV>
                <wp:extent cx="4962525" cy="1019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0191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359F58" w14:textId="77777777" w:rsidR="0094726B" w:rsidRPr="001367F2" w:rsidRDefault="0094726B" w:rsidP="0094726B">
                            <w:r w:rsidRPr="001367F2">
                              <w:rPr>
                                <w:b/>
                                <w:bCs/>
                              </w:rPr>
                              <w:t xml:space="preserve">6. </w:t>
                            </w:r>
                            <w:r w:rsidR="005F4C15" w:rsidRPr="001367F2">
                              <w:rPr>
                                <w:b/>
                                <w:bCs/>
                              </w:rPr>
                              <w:t>The same member of staff will not be allocated to bay watch for a whole shift- staff should rotate</w:t>
                            </w:r>
                            <w:r w:rsidRPr="001367F2">
                              <w:rPr>
                                <w:b/>
                                <w:bCs/>
                              </w:rPr>
                              <w:t xml:space="preserve">. The bay watch rota should be drawn up at the beginning of the shift.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79170" id="Rectangle 13" o:spid="_x0000_s1032" style="position:absolute;margin-left:6.75pt;margin-top:6.15pt;width:390.7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" fillcolor="#4bacc6" strokecolor="#357d91" strokeweight="2pt">
                <v:textbox>
                  <w:txbxContent>
                    <w:p w14:paraId="6E359F58" w14:textId="77777777" w:rsidR="0094726B" w:rsidRPr="001367F2" w:rsidRDefault="0094726B" w:rsidP="0094726B">
                      <w:r w:rsidRPr="001367F2">
                        <w:rPr>
                          <w:b/>
                          <w:bCs/>
                        </w:rPr>
                        <w:t xml:space="preserve">6. </w:t>
                      </w:r>
                      <w:r w:rsidR="005F4C15" w:rsidRPr="001367F2">
                        <w:rPr>
                          <w:b/>
                          <w:bCs/>
                        </w:rPr>
                        <w:t>The same member of staff will not be allocated to bay watch for a whole shift- staff should rotate</w:t>
                      </w:r>
                      <w:r w:rsidRPr="001367F2">
                        <w:rPr>
                          <w:b/>
                          <w:bCs/>
                        </w:rPr>
                        <w:t xml:space="preserve">. The bay watch rota should be drawn up at the beginning of the shift. </w:t>
                      </w:r>
                    </w:p>
                  </w:txbxContent>
                </v:textbox>
              </v:rect>
            </w:pict>
          </mc:Fallback>
        </mc:AlternateContent>
      </w:r>
    </w:p>
    <w:p w14:paraId="419144B1" w14:textId="77777777" w:rsidR="0094726B" w:rsidRPr="0094726B" w:rsidRDefault="0094726B" w:rsidP="0094726B"/>
    <w:p w14:paraId="7D051C9A" w14:textId="77777777" w:rsidR="0094726B" w:rsidRPr="0094726B" w:rsidRDefault="0094726B" w:rsidP="0094726B"/>
    <w:p w14:paraId="48274C23" w14:textId="77777777" w:rsidR="0094726B" w:rsidRPr="0094726B" w:rsidRDefault="0094726B" w:rsidP="0094726B"/>
    <w:p w14:paraId="26A0AEDC" w14:textId="77777777" w:rsidR="0094726B" w:rsidRPr="0094726B" w:rsidRDefault="0094726B" w:rsidP="0094726B"/>
    <w:p w14:paraId="7D610715" w14:textId="77777777" w:rsidR="0094726B" w:rsidRDefault="0094726B" w:rsidP="0094726B"/>
    <w:p w14:paraId="0E59B6AE" w14:textId="77777777" w:rsidR="0094726B" w:rsidRDefault="0094726B" w:rsidP="0094726B"/>
    <w:p w14:paraId="22C1E30A" w14:textId="77777777" w:rsidR="0094726B" w:rsidRPr="0094726B" w:rsidRDefault="0094726B" w:rsidP="0094726B"/>
    <w:sectPr w:rsidR="0094726B" w:rsidRPr="00947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E79D" w14:textId="77777777" w:rsidR="00035B20" w:rsidRDefault="00035B20" w:rsidP="004A4D87">
      <w:r>
        <w:separator/>
      </w:r>
    </w:p>
  </w:endnote>
  <w:endnote w:type="continuationSeparator" w:id="0">
    <w:p w14:paraId="69A8B7E2" w14:textId="77777777" w:rsidR="00035B20" w:rsidRDefault="00035B20" w:rsidP="004A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DFE0" w14:textId="77777777" w:rsidR="00035B20" w:rsidRDefault="00035B20" w:rsidP="004A4D87">
      <w:r>
        <w:separator/>
      </w:r>
    </w:p>
  </w:footnote>
  <w:footnote w:type="continuationSeparator" w:id="0">
    <w:p w14:paraId="002BD1D0" w14:textId="77777777" w:rsidR="00035B20" w:rsidRDefault="00035B20" w:rsidP="004A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1A"/>
    <w:rsid w:val="00035B20"/>
    <w:rsid w:val="001367F2"/>
    <w:rsid w:val="00153118"/>
    <w:rsid w:val="00181984"/>
    <w:rsid w:val="00240074"/>
    <w:rsid w:val="00263BE8"/>
    <w:rsid w:val="004A4D87"/>
    <w:rsid w:val="005F4C15"/>
    <w:rsid w:val="007403B7"/>
    <w:rsid w:val="00882535"/>
    <w:rsid w:val="0094726B"/>
    <w:rsid w:val="00A22750"/>
    <w:rsid w:val="00AB73B1"/>
    <w:rsid w:val="00AD48E2"/>
    <w:rsid w:val="00AE741A"/>
    <w:rsid w:val="00B67E16"/>
    <w:rsid w:val="00C57D4A"/>
    <w:rsid w:val="00C61930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D4BCD"/>
  <w15:docId w15:val="{CDE3647D-4A1E-4382-B867-444FD3A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4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D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4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D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ICT Shared Service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JURY Allison,</dc:creator>
  <cp:lastModifiedBy>BOWERS, Corrina (UNIVERSITY HOSPITALS PLYMOUTH NHS TRUST)</cp:lastModifiedBy>
  <cp:revision>2</cp:revision>
  <cp:lastPrinted>2020-05-11T13:31:00Z</cp:lastPrinted>
  <dcterms:created xsi:type="dcterms:W3CDTF">2022-01-21T11:32:00Z</dcterms:created>
  <dcterms:modified xsi:type="dcterms:W3CDTF">2022-01-21T11:32:00Z</dcterms:modified>
  <cp:contentStatus/>
</cp:coreProperties>
</file>